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24" w:rsidRPr="00391588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 w:rsidRPr="00391588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588">
        <w:rPr>
          <w:rFonts w:ascii="Arial" w:hAnsi="Arial" w:cs="Arial"/>
          <w:b/>
          <w:noProof/>
          <w:lang w:val="sr-Latn-CS"/>
        </w:rPr>
        <w:t>REPUBLIKA</w:t>
      </w:r>
      <w:r w:rsidRPr="00391588">
        <w:rPr>
          <w:rFonts w:ascii="Arial" w:hAnsi="Arial" w:cs="Arial"/>
          <w:b/>
          <w:noProof/>
          <w:lang w:val="sr-Latn-CS"/>
        </w:rPr>
        <w:t xml:space="preserve"> </w:t>
      </w:r>
      <w:r w:rsidR="00391588">
        <w:rPr>
          <w:rFonts w:ascii="Arial" w:hAnsi="Arial" w:cs="Arial"/>
          <w:b/>
          <w:noProof/>
          <w:lang w:val="sr-Latn-CS"/>
        </w:rPr>
        <w:t>SRBIJA</w:t>
      </w:r>
    </w:p>
    <w:p w:rsidR="00A33C24" w:rsidRPr="00391588" w:rsidRDefault="00391588" w:rsidP="00A33C24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GRADSKI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ZAVOD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JAVNO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ZDRAVLJE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, </w:t>
      </w:r>
      <w:r>
        <w:rPr>
          <w:rFonts w:ascii="Arial" w:hAnsi="Arial" w:cs="Arial"/>
          <w:b/>
          <w:noProof/>
          <w:lang w:val="sr-Latn-CS"/>
        </w:rPr>
        <w:t>BEOGRAD</w:t>
      </w:r>
    </w:p>
    <w:p w:rsidR="00A33C24" w:rsidRPr="00391588" w:rsidRDefault="00A33C24" w:rsidP="00A33C24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11000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BEOGRAD</w:t>
      </w: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,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Bulevar</w:t>
      </w: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despota</w:t>
      </w: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Stefana</w:t>
      </w: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54-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a</w:t>
      </w:r>
    </w:p>
    <w:p w:rsidR="00A33C24" w:rsidRPr="00391588" w:rsidRDefault="00391588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Centrala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: 20 78 600   </w:t>
      </w:r>
      <w:r>
        <w:rPr>
          <w:rFonts w:ascii="Arial" w:hAnsi="Arial" w:cs="Arial"/>
          <w:noProof/>
          <w:sz w:val="20"/>
          <w:szCs w:val="20"/>
          <w:lang w:val="sr-Latn-CS"/>
        </w:rPr>
        <w:t>e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>-mail: info@zdravlje.org.rs    www.zdravlje.org.rs</w:t>
      </w:r>
    </w:p>
    <w:p w:rsidR="00A33C24" w:rsidRPr="00391588" w:rsidRDefault="00391588" w:rsidP="00A33C24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Direktor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– </w:t>
      </w:r>
      <w:r>
        <w:rPr>
          <w:rFonts w:ascii="Arial" w:hAnsi="Arial" w:cs="Arial"/>
          <w:noProof/>
          <w:sz w:val="20"/>
          <w:szCs w:val="20"/>
          <w:lang w:val="sr-Latn-CS"/>
        </w:rPr>
        <w:t>tel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: 32 33 976, </w:t>
      </w:r>
      <w:r>
        <w:rPr>
          <w:rFonts w:ascii="Arial" w:hAnsi="Arial" w:cs="Arial"/>
          <w:noProof/>
          <w:sz w:val="20"/>
          <w:szCs w:val="20"/>
          <w:lang w:val="sr-Latn-CS"/>
        </w:rPr>
        <w:t>faks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>: 32 27 828 email: direktor@zdravlje.org.rs</w:t>
      </w:r>
    </w:p>
    <w:p w:rsidR="00A33C24" w:rsidRPr="00391588" w:rsidRDefault="00391588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Služba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pravne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poslove</w:t>
      </w:r>
    </w:p>
    <w:p w:rsidR="00A33C24" w:rsidRPr="00391588" w:rsidRDefault="00805357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 w:rsidRPr="00805357">
        <w:rPr>
          <w:rFonts w:ascii="Arial" w:hAnsi="Arial" w:cs="Arial"/>
          <w:noProof/>
        </w:rPr>
        <w:pict>
          <v:line id="Line 6" o:spid="_x0000_s1026" style="position:absolute;left:0;text-align:left;z-index:251661312;visibility:visibl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</w:pic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                                          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Tel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:  20 78 631       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Faks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>:  32 27 828       e-mail: dusica.jovanovic@zdravlje.org.rs</w:t>
      </w:r>
    </w:p>
    <w:p w:rsidR="00A33C24" w:rsidRPr="00391588" w:rsidRDefault="00391588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Žiro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Latn-CS"/>
        </w:rPr>
        <w:t>račun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>: 840 – 627667 – 91</w:t>
      </w:r>
    </w:p>
    <w:p w:rsidR="00A33C24" w:rsidRPr="00391588" w:rsidRDefault="00391588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PIB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100044907 </w:t>
      </w:r>
      <w:r>
        <w:rPr>
          <w:rFonts w:ascii="Arial" w:hAnsi="Arial" w:cs="Arial"/>
          <w:noProof/>
          <w:sz w:val="20"/>
          <w:szCs w:val="20"/>
          <w:lang w:val="sr-Latn-CS"/>
        </w:rPr>
        <w:t>Matični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Latn-CS"/>
        </w:rPr>
        <w:t>broj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07041152</w:t>
      </w:r>
    </w:p>
    <w:p w:rsidR="006A064E" w:rsidRPr="006A064E" w:rsidRDefault="006A064E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/>
        </w:rPr>
      </w:pPr>
    </w:p>
    <w:p w:rsidR="006A064E" w:rsidRDefault="00391588" w:rsidP="00953C7A">
      <w:pPr>
        <w:tabs>
          <w:tab w:val="left" w:pos="5715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bookmarkStart w:id="0" w:name="_GoBack"/>
      <w:r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>Pojašnjenje</w:t>
      </w:r>
      <w:r w:rsidR="00BA7B42" w:rsidRPr="00391588"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>konkursne</w:t>
      </w:r>
      <w:r w:rsidR="00BA7B42" w:rsidRPr="00391588"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>dokumentacije</w:t>
      </w:r>
      <w:r w:rsidR="00BA7B42" w:rsidRPr="00391588"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u w:val="single"/>
          <w:lang w:val="sr-Latn-CS"/>
        </w:rPr>
        <w:t>JN</w:t>
      </w:r>
      <w:r w:rsidRPr="00391588">
        <w:rPr>
          <w:rFonts w:ascii="Arial" w:hAnsi="Arial" w:cs="Arial"/>
          <w:b/>
          <w:bCs/>
          <w:noProof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u w:val="single"/>
          <w:lang w:val="sr-Latn-CS"/>
        </w:rPr>
        <w:t>BR</w:t>
      </w:r>
      <w:r w:rsidRPr="00391588">
        <w:rPr>
          <w:rFonts w:ascii="Arial" w:hAnsi="Arial" w:cs="Arial"/>
          <w:b/>
          <w:bCs/>
          <w:noProof/>
          <w:u w:val="single"/>
          <w:lang w:val="sr-Latn-CS"/>
        </w:rPr>
        <w:t xml:space="preserve">. </w:t>
      </w:r>
      <w:bookmarkEnd w:id="0"/>
      <w:r w:rsidR="00953C7A" w:rsidRPr="006A064E">
        <w:rPr>
          <w:rFonts w:ascii="Arial" w:hAnsi="Arial" w:cs="Arial"/>
          <w:b/>
          <w:bCs/>
          <w:u w:val="single"/>
        </w:rPr>
        <w:t>ВНР 24-I-63/15</w:t>
      </w:r>
    </w:p>
    <w:p w:rsidR="00953C7A" w:rsidRPr="00391588" w:rsidRDefault="00953C7A" w:rsidP="00953C7A">
      <w:pPr>
        <w:tabs>
          <w:tab w:val="left" w:pos="5715"/>
        </w:tabs>
        <w:spacing w:after="0" w:line="240" w:lineRule="auto"/>
        <w:jc w:val="center"/>
        <w:rPr>
          <w:rFonts w:ascii="Arial" w:hAnsi="Arial" w:cs="Arial"/>
          <w:b/>
          <w:bCs/>
          <w:noProof/>
          <w:u w:val="single"/>
          <w:lang w:val="sr-Latn-CS"/>
        </w:rPr>
      </w:pPr>
    </w:p>
    <w:p w:rsidR="00324107" w:rsidRDefault="003D5F95" w:rsidP="00F47E9F">
      <w:pPr>
        <w:spacing w:after="0" w:line="240" w:lineRule="auto"/>
        <w:ind w:left="-567" w:right="1133"/>
        <w:jc w:val="both"/>
        <w:rPr>
          <w:rFonts w:ascii="Arial" w:hAnsi="Arial" w:cs="Arial"/>
          <w:noProof/>
          <w:color w:val="000000" w:themeColor="text1"/>
          <w:lang w:val="sr-Latn-CS"/>
        </w:rPr>
      </w:pPr>
      <w:r w:rsidRPr="00391588">
        <w:rPr>
          <w:rFonts w:ascii="Arial" w:hAnsi="Arial" w:cs="Arial"/>
          <w:noProof/>
          <w:color w:val="000000" w:themeColor="text1"/>
          <w:lang w:val="sr-Latn-CS"/>
        </w:rPr>
        <w:t xml:space="preserve">        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postupku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javne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nabavke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04405D" w:rsidRPr="00391588">
        <w:rPr>
          <w:rFonts w:ascii="Arial" w:hAnsi="Arial" w:cs="Arial"/>
          <w:noProof/>
          <w:color w:val="000000" w:themeColor="text1"/>
          <w:lang w:val="sr-Latn-CS"/>
        </w:rPr>
        <w:t xml:space="preserve">- </w:t>
      </w:r>
      <w:r w:rsidR="00953C7A" w:rsidRPr="006A064E">
        <w:rPr>
          <w:rFonts w:ascii="Arial" w:hAnsi="Arial" w:cs="Arial"/>
          <w:b/>
          <w:bCs/>
        </w:rPr>
        <w:t>НАБАВКА СИСТЕМА ЗА ЕКСТРАКЦИЈУ МАСТИ, 6 ПОЗИЦИЈА ЈН БР. ВНР 24-I-63/15</w:t>
      </w:r>
      <w:r w:rsidR="00DE0125" w:rsidRPr="00391588">
        <w:rPr>
          <w:rFonts w:ascii="Arial" w:hAnsi="Arial" w:cs="Arial"/>
          <w:noProof/>
          <w:color w:val="000000" w:themeColor="text1"/>
          <w:lang w:val="sr-Latn-CS"/>
        </w:rPr>
        <w:t xml:space="preserve">, 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saglasno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članu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63.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stav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2.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Zakona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o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javnim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nabavkama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>, (,,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Službeni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glasnik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RS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“,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br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>. 124/12,</w:t>
      </w:r>
      <w:r w:rsidR="00B7054B" w:rsidRPr="00391588">
        <w:rPr>
          <w:rFonts w:ascii="Arial" w:hAnsi="Arial" w:cs="Arial"/>
          <w:noProof/>
          <w:color w:val="000000" w:themeColor="text1"/>
          <w:lang w:val="sr-Latn-CS"/>
        </w:rPr>
        <w:t xml:space="preserve"> 14/2015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i</w:t>
      </w:r>
      <w:r w:rsidR="00B7054B" w:rsidRPr="00391588">
        <w:rPr>
          <w:rFonts w:ascii="Arial" w:hAnsi="Arial" w:cs="Arial"/>
          <w:noProof/>
          <w:color w:val="000000" w:themeColor="text1"/>
          <w:lang w:val="sr-Latn-CS"/>
        </w:rPr>
        <w:t xml:space="preserve"> 68/2015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daljem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tekstu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: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Zakon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),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pristigla</w:t>
      </w:r>
      <w:r w:rsidR="00A2021C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pitanja</w:t>
      </w:r>
      <w:r w:rsidR="00A2021C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kojim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od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Komisije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javnu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nabavku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zahteva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pojašnjenje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konkursne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dokumentacije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predmetnu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javnu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nabavku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>.</w:t>
      </w:r>
    </w:p>
    <w:p w:rsidR="00391588" w:rsidRDefault="00391588" w:rsidP="00F47E9F">
      <w:pPr>
        <w:spacing w:after="0" w:line="240" w:lineRule="auto"/>
        <w:ind w:left="-567" w:right="1133"/>
        <w:jc w:val="both"/>
        <w:rPr>
          <w:rFonts w:ascii="Arial" w:hAnsi="Arial" w:cs="Arial"/>
          <w:noProof/>
          <w:color w:val="000000" w:themeColor="text1"/>
          <w:lang w:val="sr-Latn-CS"/>
        </w:rPr>
      </w:pPr>
    </w:p>
    <w:p w:rsidR="00391588" w:rsidRDefault="00391588" w:rsidP="00F47E9F">
      <w:pPr>
        <w:spacing w:after="0" w:line="240" w:lineRule="auto"/>
        <w:ind w:left="-567" w:right="1133"/>
        <w:jc w:val="both"/>
        <w:rPr>
          <w:rFonts w:ascii="Arial" w:hAnsi="Arial" w:cs="Arial"/>
          <w:noProof/>
          <w:color w:val="000000" w:themeColor="text1"/>
          <w:lang w:val="sr-Latn-CS"/>
        </w:rPr>
      </w:pPr>
    </w:p>
    <w:p w:rsidR="00391588" w:rsidRPr="00391588" w:rsidRDefault="00391588" w:rsidP="00F47E9F">
      <w:pPr>
        <w:spacing w:after="0" w:line="240" w:lineRule="auto"/>
        <w:ind w:left="-567" w:right="1133"/>
        <w:jc w:val="both"/>
        <w:rPr>
          <w:rFonts w:ascii="Arial" w:hAnsi="Arial" w:cs="Arial"/>
          <w:b/>
          <w:bCs/>
          <w:noProof/>
          <w:u w:val="single"/>
          <w:lang w:val="sr-Latn-CS"/>
        </w:rPr>
      </w:pPr>
      <w:r>
        <w:rPr>
          <w:rFonts w:ascii="Arial" w:hAnsi="Arial" w:cs="Arial"/>
          <w:b/>
          <w:bCs/>
          <w:noProof/>
          <w:lang w:val="sr-Latn-CS"/>
        </w:rPr>
        <w:t xml:space="preserve">          </w:t>
      </w:r>
      <w:r w:rsidRPr="00391588">
        <w:rPr>
          <w:rFonts w:ascii="Arial" w:hAnsi="Arial" w:cs="Arial"/>
          <w:b/>
          <w:bCs/>
          <w:noProof/>
          <w:u w:val="single"/>
          <w:lang w:val="sr-Latn-CS"/>
        </w:rPr>
        <w:t>Pitanj</w:t>
      </w:r>
      <w:r w:rsidR="00F47E9F">
        <w:rPr>
          <w:rFonts w:ascii="Arial" w:hAnsi="Arial" w:cs="Arial"/>
          <w:b/>
          <w:bCs/>
          <w:noProof/>
          <w:u w:val="single"/>
          <w:lang w:val="sr-Latn-CS"/>
        </w:rPr>
        <w:t>a</w:t>
      </w:r>
      <w:r w:rsidRPr="00391588">
        <w:rPr>
          <w:rFonts w:ascii="Arial" w:hAnsi="Arial" w:cs="Arial"/>
          <w:b/>
          <w:bCs/>
          <w:noProof/>
          <w:u w:val="single"/>
          <w:lang w:val="sr-Latn-CS"/>
        </w:rPr>
        <w:t>: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596AF2">
        <w:rPr>
          <w:rFonts w:ascii="Arial" w:hAnsi="Arial" w:cs="Arial"/>
          <w:b/>
          <w:i/>
          <w:iCs/>
        </w:rPr>
        <w:t>“</w:t>
      </w:r>
      <w:r>
        <w:rPr>
          <w:rFonts w:ascii="Arial" w:hAnsi="Arial" w:cs="Arial"/>
          <w:i/>
          <w:iCs/>
        </w:rPr>
        <w:t>Zahtevamo potv</w:t>
      </w:r>
      <w:r w:rsidRPr="00F47E9F">
        <w:rPr>
          <w:rFonts w:ascii="Arial" w:hAnsi="Arial" w:cs="Arial"/>
          <w:i/>
          <w:iCs/>
        </w:rPr>
        <w:t>rdu prijema naved</w:t>
      </w:r>
      <w:r>
        <w:rPr>
          <w:rFonts w:ascii="Arial" w:hAnsi="Arial" w:cs="Arial"/>
          <w:i/>
          <w:iCs/>
        </w:rPr>
        <w:t>enog zahteva kao i odgovor naru</w:t>
      </w:r>
      <w:r>
        <w:rPr>
          <w:rFonts w:ascii="Arial" w:hAnsi="Arial" w:cs="Arial"/>
          <w:i/>
          <w:iCs/>
          <w:lang/>
        </w:rPr>
        <w:t>uči</w:t>
      </w:r>
      <w:r w:rsidRPr="00F47E9F">
        <w:rPr>
          <w:rFonts w:ascii="Arial" w:hAnsi="Arial" w:cs="Arial"/>
          <w:i/>
          <w:iCs/>
        </w:rPr>
        <w:t>oca, odnosno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izmenu konkursne dokumentacije, i upozoravamo vas d</w:t>
      </w:r>
      <w:r>
        <w:rPr>
          <w:rFonts w:ascii="Arial" w:hAnsi="Arial" w:cs="Arial"/>
          <w:i/>
          <w:iCs/>
        </w:rPr>
        <w:t>a je č</w:t>
      </w:r>
      <w:r w:rsidRPr="00F47E9F">
        <w:rPr>
          <w:rFonts w:ascii="Arial" w:hAnsi="Arial" w:cs="Arial"/>
          <w:i/>
          <w:iCs/>
        </w:rPr>
        <w:t>lanorn 169. Stav 1.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Tacka 3. Predvidena kaznena odredba za prekrsale narucloca ukoliko ne obavlja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komunikaciju na nacin propisan Zakonom 0 javnim nabavkama odnosno clan 20.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ZJN.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Jos jednom vas upozoravamo da visina reference koju ste trazili od 10.000.000,00 u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suprotnosti sa odredbama zakona 0 javnim nabavkama obzirom da vrednost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nabavke ne prelazi 30% trazenop iznosa reference.U prilog tome vam dostavljamo 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internet stranicu na kojoj rnozete proveriti cene aparata koje ste trazili u svojoj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tehnickoj specifikaciji. Navedeni iznos reference nema smisla za vas kao narucioca 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nije u logicnoj vezi sa predmetom javne nabavke.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http://www.scientificlabs.co.uk/buchi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Proizvodi zahtevani vasirn zahtevom su: aparat za ekstrakciju masti Buchi E-816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SOX, jedinica hidrolizu Buchi E 416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Takode napomimenjemo cinjenicu da tehnicku specifikaciju niste precizirali u skladu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sa vasirn objektivnim potrebama, vec ste se bavili zatvaranjem specifikacije 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oqranicavaniern konkurencije, preciziranjem tehnickih resenja proizvodaca, a ne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vaslm potrebama i namenom samog aparata. Te vas stoga molimo da jos jednom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preispitate vasu konkursnu dokumentaciju i da u njoj precizirate parametre koje je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neophodno da uredaji daju kao rezultat rada kako bi vi dos] do ccekivanih rezultata,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a ne da navodite tehnicka resenia navedenog proizvodaca koja za vas nisu bitna, jer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time nepotrebno oqranlcavate konkurenciju. Razlldti prolzvodacl navedene opreme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razlikuju se u svojim tehnickirn reseniima ali su im rezultati apsolutno primenjivi 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upotrebivi za rad po svim dornacim.evrcoskirn odnosno svetskim standardima 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zadovoljavaju sve krtiterijume rada za akreditovane metode koje predpostavljamo i vi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imate u svojoj laboratoriji.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Cinjenica je da ste ogranicili konkurenciju na jedinog ovlascenop zastupnika 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servisera prolzvodaca Buchi Svajcarska Buchi, firme Donau Lab d.o.o. Beograd, za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teritoriju Republike Srbije,pozivajuci se na tehnicke specifikacije navedenog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lastRenderedPageBreak/>
        <w:t>proizvodaca u suprotnosti sa odredbama clana 72. Stav1.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Ucinjene su povrede osnovnih nacela javnih nabavki odnosno odredbe clana 9.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stay 1. clan 10, clana 11. clan 12., clana 20. stay 6. clana tz. stay 1.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Zbog svega navedeneg molimo narucloca da razmotri navedene primedbe i da na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bazi konstatovanih cinjenica kojima su utvrdene povrede postupka i prekrsene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odredbe Zakona 0 javnim nabavkama, usvoji nas zahtev i uvaf nase primed be, a da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na bazi toga izmeni svoju dokumentaciju u skladu sa sledecim sugestijama koje ni u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kom slucaju na ogranicavaju vasa prava, nacin i uslove rada niti smanjuju kvalitet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proizvoda , a znatno povecavaiu konkurentnost postupka koja je potpuno eliminisana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sadasnirn tehnickirn zahtevom.Molimo da razmotrite sledece tehnicke zahteve: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se iznos reference umanji u skladu sa vrednoscu predmeta nabavke.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dozvolite opseg odnosno da se ponudi aparat sa casom za ekstrakciju masti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vece zapremine od zahtevanih 130 mI., a da je funkcionalnost zadrZana 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dozvolite drugacije tehnico resenie koje takode u potpunosti zadovoljava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funkcionalnost da se ponudi aparat koji nema posebnu komoru za uzorak vec se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uzorak nalazi u staklenoj ili papirnoj cauri u ili iznad case za ekstrakciju 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Trazena je zapremina Soxlet komore od 190 ml, obzirom da vecina proizvodaca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proizvodi automatske aparate koji konstrukciono nemaju nezavisnu komoru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definisane zapremine, da Ii je prihvatljivo ne odgovoriti i na ovaj zahtev 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Trazena je maksimalna potrosnja vode od 72 litra, potrosnia vode za hladenje zavisi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od tipa aparata i proizvodaca. Svako od prozvooaca dostupnih aparata ima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specitlcna resania tako da obezbeduje efikasno hladenje sto je primarni analiticki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cilj, na osnovu predhodnog obrazlozenia, da Ii je prihvatljivo ponuditi aparat sa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vecorn potrosniim vode za hladenje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Ii je prihvatljivo ponuditi uredaj koji umesto kerarnocke ploce poseduje grejnu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plocu od legure metala ? Ovo je bolje resenie zato sto je rnoquca precizna kontrola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temperature, radi se na nizim temperaturama sto je bitno za bezbednost pri radu sa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zapaljivim, organskim rastvaracirna.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Vezano za predhodno pianje, nije moquce pojedlnacno zagrevanje metalne ploce,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da Ii je prihvatljivo ponuditi sistem jedinstvenog zagrevanja ploce?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Ii je prihvatljivo ponuditi uredaj sa nezavisnom kontrolnom jedinicom?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Da Ii je prihvatljivo ponuditi uredaj sa softverskom kontrolom 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Trare se staklena zastitna vrata sa senzorom, da se misli na zasiltna staklena vrata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od sogurnosnog stakla ? Na kakvu vrstu senzora se zahtev odnosi?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Ii se pod bibliotekom rastvaraca misli na biblioteku programa za rad sa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pojedinim rastvaracirna?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Ako je odgovor na pitanje br.1 a negativan, molim Vas da definisete informacije koje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treba da sadrii .Blblioteka rastvaraca".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Naveden je zahtev bez dodatnog kompresora. Peste na triistu postoji samo jedan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prolzvodac koji za poktetanje aparata koristi komprimovani vazduh ovaj je zahtev je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evidentno deiskrirninlsuci, molim Vas da ga uklonite?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Ii je prihvatljivo ponuditi caure, 25 x 80 mm umesto 25 x 100 mm - obzirom da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su performanse iste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Ii je prihvatljivo ponuditi caure, 33 x 80 mm umesto 33 x 94 mm - obzirom da su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performanse iste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Ukoliko uredaj ne poseduje posebne cas ice za uzorak (ranije postavljeno pitanje)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da Ii je prihvatljivo ne ponuditi ih?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skrecem Vam poznju da navedena specifikacija jasno definise samo jedan model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proizvooaca Buchi, i da direktno elirninlse sve ostale proizvodace i dbavljace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obzirom da Buchi ima ekskluzivnog distributera za teritoriju Srbije, a sto je u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suprotnosti sa vazecim zakonslkim aktima. Molim Vas .otvorite" specifikaciju.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Jedinica za hidrolizu, da Ii je prihvatljivo ponuditi jedinicu sa klasicnlrn naclnorn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lastRenderedPageBreak/>
        <w:t>zagrevanja koji ornoqucava kontrolu temperature u skladu sa vazecim standardima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za hidrolizu?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Ii je moquce ne odgovoriti na ovaj zahtev ukoliko ponudeni uredaj ne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posedujeposebne posude za uzorke?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Ii je prigvatljivo ponuditi zatvoren sistem koji nema emisiju gasova pa ni potrebe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za povezivanje na skruber?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- Da Ii moquce ponudita aparata drugacije aqazovane snage (to je teh. resenie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proizvodacs) ?</w:t>
      </w:r>
    </w:p>
    <w:p w:rsidR="00F47E9F" w:rsidRPr="00F47E9F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i/>
          <w:iCs/>
        </w:rPr>
      </w:pPr>
      <w:r w:rsidRPr="00F47E9F">
        <w:rPr>
          <w:rFonts w:ascii="Arial" w:hAnsi="Arial" w:cs="Arial"/>
          <w:i/>
          <w:iCs/>
        </w:rPr>
        <w:t>Ocekuierno Vasu odluku kao narucloca radi daljeg postupanja u postupku po</w:t>
      </w:r>
    </w:p>
    <w:p w:rsidR="00324107" w:rsidRPr="00596AF2" w:rsidRDefault="00F47E9F" w:rsidP="00F47E9F">
      <w:pPr>
        <w:spacing w:after="0" w:line="240" w:lineRule="auto"/>
        <w:ind w:left="-567" w:right="1133"/>
        <w:jc w:val="both"/>
        <w:rPr>
          <w:rFonts w:ascii="Arial" w:hAnsi="Arial" w:cs="Arial"/>
          <w:b/>
          <w:i/>
          <w:iCs/>
        </w:rPr>
      </w:pPr>
      <w:r w:rsidRPr="00F47E9F">
        <w:rPr>
          <w:rFonts w:ascii="Arial" w:hAnsi="Arial" w:cs="Arial"/>
          <w:i/>
          <w:iCs/>
        </w:rPr>
        <w:t>zahtevu za zastitu prava ponudaca pred Komisijom za zastllu prava ponudaca</w:t>
      </w:r>
      <w:r w:rsidRPr="00596AF2">
        <w:rPr>
          <w:rFonts w:ascii="Arial" w:hAnsi="Arial" w:cs="Arial"/>
          <w:b/>
          <w:i/>
          <w:iCs/>
        </w:rPr>
        <w:t>.”</w:t>
      </w:r>
    </w:p>
    <w:p w:rsidR="001E46B5" w:rsidRPr="00F47E9F" w:rsidRDefault="001E46B5" w:rsidP="00F47E9F">
      <w:pPr>
        <w:spacing w:after="0" w:line="240" w:lineRule="auto"/>
        <w:ind w:right="1133"/>
        <w:jc w:val="both"/>
        <w:rPr>
          <w:rFonts w:ascii="Arial" w:eastAsia="Times New Roman" w:hAnsi="Arial" w:cs="Arial"/>
          <w:lang/>
        </w:rPr>
      </w:pPr>
    </w:p>
    <w:p w:rsidR="001E46B5" w:rsidRDefault="001E46B5" w:rsidP="00F47E9F">
      <w:pPr>
        <w:spacing w:after="0" w:line="240" w:lineRule="auto"/>
        <w:ind w:right="1133"/>
        <w:jc w:val="both"/>
        <w:rPr>
          <w:rFonts w:ascii="Arial" w:eastAsia="Times New Roman" w:hAnsi="Arial" w:cs="Arial"/>
          <w:lang/>
        </w:rPr>
      </w:pPr>
    </w:p>
    <w:p w:rsidR="001E46B5" w:rsidRDefault="00391588" w:rsidP="00F47E9F">
      <w:pPr>
        <w:spacing w:after="0" w:line="240" w:lineRule="auto"/>
        <w:ind w:left="-567" w:right="1133"/>
        <w:jc w:val="both"/>
        <w:rPr>
          <w:rFonts w:ascii="Arial" w:eastAsia="Times New Roman" w:hAnsi="Arial" w:cs="Arial"/>
          <w:b/>
          <w:lang/>
        </w:rPr>
      </w:pPr>
      <w:r w:rsidRPr="00391588">
        <w:rPr>
          <w:rFonts w:ascii="Arial" w:eastAsia="Times New Roman" w:hAnsi="Arial" w:cs="Arial"/>
          <w:b/>
          <w:u w:val="single"/>
          <w:lang/>
        </w:rPr>
        <w:t>Odgovor</w:t>
      </w:r>
      <w:r w:rsidR="00F47E9F">
        <w:rPr>
          <w:rFonts w:ascii="Arial" w:eastAsia="Times New Roman" w:hAnsi="Arial" w:cs="Arial"/>
          <w:b/>
          <w:u w:val="single"/>
          <w:lang/>
        </w:rPr>
        <w:t>i</w:t>
      </w:r>
      <w:r w:rsidRPr="00391588">
        <w:rPr>
          <w:rFonts w:ascii="Arial" w:eastAsia="Times New Roman" w:hAnsi="Arial" w:cs="Arial"/>
          <w:b/>
          <w:lang/>
        </w:rPr>
        <w:t>:</w:t>
      </w:r>
      <w:r>
        <w:rPr>
          <w:rFonts w:ascii="Arial" w:eastAsia="Times New Roman" w:hAnsi="Arial" w:cs="Arial"/>
          <w:b/>
          <w:lang/>
        </w:rPr>
        <w:t xml:space="preserve"> </w:t>
      </w:r>
    </w:p>
    <w:p w:rsidR="00F47E9F" w:rsidRDefault="00F47E9F" w:rsidP="00F47E9F">
      <w:pPr>
        <w:spacing w:after="0" w:line="240" w:lineRule="auto"/>
        <w:ind w:left="-567" w:right="1133"/>
        <w:jc w:val="both"/>
        <w:rPr>
          <w:rFonts w:ascii="Arial" w:eastAsia="Times New Roman" w:hAnsi="Arial" w:cs="Arial"/>
          <w:b/>
          <w:lang/>
        </w:rPr>
      </w:pPr>
    </w:p>
    <w:p w:rsid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ind w:right="1133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lang/>
        </w:rPr>
        <w:t xml:space="preserve"> </w:t>
      </w:r>
      <w:r w:rsidRPr="00F47E9F">
        <w:rPr>
          <w:rFonts w:ascii="Arial" w:eastAsia="Times New Roman" w:hAnsi="Arial" w:cs="Arial"/>
          <w:noProof/>
          <w:lang w:val="sr-Latn-CS"/>
        </w:rPr>
        <w:t xml:space="preserve">Uslov koji se dovodi u pitanje, a koji se odnosi na </w:t>
      </w:r>
      <w:r w:rsidRPr="00F47E9F">
        <w:rPr>
          <w:rFonts w:ascii="Arial" w:eastAsia="Times New Roman" w:hAnsi="Arial" w:cs="Arial"/>
          <w:i/>
          <w:noProof/>
          <w:lang w:val="sr-Latn-CS"/>
        </w:rPr>
        <w:t>poslovni</w:t>
      </w:r>
      <w:r w:rsidRPr="00F47E9F">
        <w:rPr>
          <w:rFonts w:ascii="Arial" w:eastAsia="Times New Roman" w:hAnsi="Arial" w:cs="Arial"/>
          <w:noProof/>
          <w:lang w:val="sr-Latn-CS"/>
        </w:rPr>
        <w:t xml:space="preserve"> kapacitet, odnosno poslovanje ponuđača u oblasti koje je predmet javne nabavke (prodaja navedenog dobra) regulisan je članom 76. stav 2, tačkom 2) Zakona – te se zahteva spisak isporučenih dobara u periodu od prethodne </w:t>
      </w:r>
      <w:r w:rsidRPr="00F47E9F">
        <w:rPr>
          <w:rFonts w:ascii="Arial" w:eastAsia="Times New Roman" w:hAnsi="Arial" w:cs="Arial"/>
          <w:i/>
          <w:noProof/>
          <w:lang w:val="sr-Latn-CS"/>
        </w:rPr>
        <w:t>tri</w:t>
      </w:r>
      <w:r w:rsidRPr="00F47E9F">
        <w:rPr>
          <w:rFonts w:ascii="Arial" w:eastAsia="Times New Roman" w:hAnsi="Arial" w:cs="Arial"/>
          <w:noProof/>
          <w:lang w:val="sr-Latn-CS"/>
        </w:rPr>
        <w:t xml:space="preserve"> godine sa iznosima, datumima i listama kupaca tj. naručilaca, </w:t>
      </w:r>
      <w:r w:rsidRPr="00F47E9F">
        <w:rPr>
          <w:rFonts w:ascii="Arial" w:eastAsia="Times New Roman" w:hAnsi="Arial" w:cs="Arial"/>
          <w:i/>
          <w:noProof/>
          <w:lang w:val="sr-Latn-CS"/>
        </w:rPr>
        <w:t>i u potpunosti</w:t>
      </w:r>
      <w:r w:rsidRPr="00F47E9F">
        <w:rPr>
          <w:rFonts w:ascii="Arial" w:eastAsia="Times New Roman" w:hAnsi="Arial" w:cs="Arial"/>
          <w:noProof/>
          <w:lang w:val="sr-Latn-CS"/>
        </w:rPr>
        <w:t xml:space="preserve"> je usklađen sa ovim odredbama, kao i sa članom 10. Zakona koji se tiče načela konkurencije, uzimajući u obzir da je obim zahtevanog poslovanja od potencijalnih ponuđača odgovarajući: tržišnim cenama dobra, količini dobra koja se nabavlja ovim postupkom, </w:t>
      </w:r>
      <w:r w:rsidRPr="00F47E9F">
        <w:rPr>
          <w:rFonts w:ascii="Arial" w:eastAsia="Times New Roman" w:hAnsi="Arial" w:cs="Arial"/>
          <w:i/>
          <w:noProof/>
          <w:lang w:val="sr-Latn-CS"/>
        </w:rPr>
        <w:t>procenjenoj vrednosti javne nabavke</w:t>
      </w:r>
      <w:r w:rsidRPr="00F47E9F">
        <w:rPr>
          <w:rFonts w:ascii="Arial" w:eastAsia="Times New Roman" w:hAnsi="Arial" w:cs="Arial"/>
          <w:noProof/>
          <w:lang w:val="sr-Latn-CS"/>
        </w:rPr>
        <w:t xml:space="preserve"> i dužini perioda za koji se zahteva da je ponuđač istovrsno dobro prodavao i isporučivao u datom periodu.</w:t>
      </w:r>
    </w:p>
    <w:p w:rsidR="00F47E9F" w:rsidRPr="00F47E9F" w:rsidRDefault="00F47E9F" w:rsidP="00F47E9F">
      <w:pPr>
        <w:pStyle w:val="ListParagraph"/>
        <w:spacing w:after="0" w:line="240" w:lineRule="auto"/>
        <w:ind w:right="1133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Procenjena vrednost javne nabavke nije zakonski određena kao javno transparentan podatak, te Naručilac nije u obavezi da je deli sa zainteresovanim licima za učešće u postupku.</w:t>
      </w:r>
    </w:p>
    <w:p w:rsidR="00F47E9F" w:rsidRPr="00F47E9F" w:rsidRDefault="00F47E9F" w:rsidP="00F47E9F">
      <w:pPr>
        <w:pStyle w:val="ListParagraph"/>
        <w:spacing w:after="0" w:line="240" w:lineRule="auto"/>
        <w:ind w:right="1133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Takođe, prilikom sastavljanja tehničke specifikacije, rukovodili smo se isključivo potrebama laboratorije, a ne potrebama i ekonomskim interesima proizvođača i ponuđača. Traženo ja da aparat određuje masti po metodi po Soxhlet -u, u skladu sa standardima, što mi kao akreditovana kuća pratimo i moramo da ispunimo.</w:t>
      </w:r>
    </w:p>
    <w:p w:rsidR="00F47E9F" w:rsidRPr="00F47E9F" w:rsidRDefault="00F47E9F" w:rsidP="00F47E9F">
      <w:pPr>
        <w:pStyle w:val="ListParagraph"/>
        <w:spacing w:after="0" w:line="240" w:lineRule="auto"/>
        <w:ind w:right="1133"/>
        <w:jc w:val="both"/>
        <w:rPr>
          <w:rFonts w:ascii="Arial" w:eastAsia="Times New Roman" w:hAnsi="Arial" w:cs="Arial"/>
          <w:b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Saglasno svemu navedenom, a pre svega činjenici da nijedan član Zakona nije prekršen ovako predviđenim dodatnim uslovom, Naručilac neće pristupiti zahtevanoj izmeni Konkursne dokumentacije.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ind w:right="1133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Prihvatljivo je - zahtev tendera je min 130ml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Ne - Konkursnom dokumentacijom je zahtevano da sistem za ekstrakciju masti po Soxhlet-u. Hladan kondenzovan rastvarač prolazi kroz uzorak, tako da je neophodno da aparat poseduje posebnu komoru za uzorak.</w:t>
      </w:r>
      <w:r>
        <w:rPr>
          <w:rFonts w:ascii="Arial" w:eastAsia="Times New Roman" w:hAnsi="Arial" w:cs="Arial"/>
          <w:noProof/>
          <w:lang w:val="sr-Latn-CS"/>
        </w:rPr>
        <w:t xml:space="preserve"> </w:t>
      </w:r>
      <w:r w:rsidRPr="00F47E9F">
        <w:rPr>
          <w:rFonts w:ascii="Arial" w:eastAsia="Times New Roman" w:hAnsi="Arial" w:cs="Arial"/>
          <w:noProof/>
          <w:lang w:val="sr-Latn-CS"/>
        </w:rPr>
        <w:t xml:space="preserve">Čak i obična staklena aparatura po Soxhlet -u, koja je preteča novih sistema poseduje ekstraktor- posebnu komoru za uzorak. 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Pogledajte odgovor pod  br.2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Ne - Konkursnom dokumentacijom smo definisali maksimalnu potrošnju vode 72 l/h, sve preko toga je neracionalno i neodgovorno prema životnoj sredini, bez obzira na analitički cilj.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Prihvatljivo je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Nije prihvatljivo.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 xml:space="preserve">Prihvatljivo je, ukoliko ima mogućnost kontrole svakog pojedinačnog grejnog mesta. </w:t>
      </w:r>
    </w:p>
    <w:p w:rsidR="00596AF2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Prihvatljivo je, ukoliko ima mogućnost kontrole svakog pojedinačnog grejnog mesta.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Staklena zaštitna vrata sa senzorom imaju zaštitnu ulogu: u slučaju otvorenih vrata onemogućava pokretanje procesa ekstrakcije. Senzor je neophodan radi zaštite operatera.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 xml:space="preserve">Da, izborom odgovarajućeg rastvarača, instrument je odmah spreman za rad. 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/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Nije prihvatljivo ponuditi aparat koji koristi kompresor, razlog zašto to tražimo je: zbog nedostatka prostora u laboratoriji kao i pojačane buke u istoj.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 xml:space="preserve">Prihvatljivo je 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Prihvatljivo je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lastRenderedPageBreak/>
        <w:t>Pogledajte odgovor pod  br.2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Prilikom sastavljanja tehničke specifikacije, rukovodili smo se isključivo potrebama laboratorije, a ne potrebama i ekonomskim interesima proizvođača i ponuđača. Traženo ja da aparat određuje masti po metodi po Soxhlet -u, u skladu sa standardima, što mi kao akreditovana kuća pratimo i moramo da ispunimo.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Potrebno je ponuditi hidrolizu sa infracrvenim sistemom grejanja, budući da se brzo zagreva i brzo hladi što je neophodno za brz nastavak analize.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Ne - potrebno je ponuditi uređaj koji koristi iste kivete kao uređaj za ekstrakciju zbog tačnosti rezultata i brzine rada.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Prihvatljivo je, ali ste dužni da dostavite originalnu izjavu proizvođača kojom garantuje da nema emisije gasova.</w:t>
      </w:r>
    </w:p>
    <w:p w:rsidR="00F47E9F" w:rsidRPr="00F47E9F" w:rsidRDefault="00F47E9F" w:rsidP="00F47E9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F47E9F">
        <w:rPr>
          <w:rFonts w:ascii="Arial" w:eastAsia="Times New Roman" w:hAnsi="Arial" w:cs="Arial"/>
          <w:noProof/>
          <w:lang w:val="sr-Latn-CS"/>
        </w:rPr>
        <w:t>Pitanje nije dovoljno precizno da bi se na isto dao jasan odgovor</w:t>
      </w:r>
    </w:p>
    <w:p w:rsidR="00F47E9F" w:rsidRPr="00F47E9F" w:rsidRDefault="00F47E9F" w:rsidP="00F47E9F">
      <w:pPr>
        <w:spacing w:after="0" w:line="240" w:lineRule="auto"/>
        <w:ind w:left="-567"/>
        <w:jc w:val="both"/>
        <w:rPr>
          <w:rFonts w:ascii="Arial" w:eastAsia="Times New Roman" w:hAnsi="Arial" w:cs="Arial"/>
          <w:lang/>
        </w:rPr>
      </w:pPr>
    </w:p>
    <w:p w:rsidR="00F47E9F" w:rsidRDefault="00F47E9F" w:rsidP="006A064E">
      <w:pPr>
        <w:spacing w:after="0" w:line="240" w:lineRule="auto"/>
        <w:jc w:val="both"/>
        <w:rPr>
          <w:rFonts w:ascii="Arial" w:eastAsia="Times New Roman" w:hAnsi="Arial" w:cs="Arial"/>
          <w:b/>
          <w:lang/>
        </w:rPr>
      </w:pPr>
    </w:p>
    <w:p w:rsidR="00F47E9F" w:rsidRPr="00391588" w:rsidRDefault="00F47E9F" w:rsidP="006A064E">
      <w:pPr>
        <w:spacing w:after="0" w:line="240" w:lineRule="auto"/>
        <w:jc w:val="both"/>
        <w:rPr>
          <w:rFonts w:ascii="Arial" w:eastAsia="Times New Roman" w:hAnsi="Arial" w:cs="Arial"/>
          <w:lang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596AF2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Latn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596AF2">
        <w:rPr>
          <w:rFonts w:ascii="Arial" w:hAnsi="Arial" w:cs="Arial"/>
          <w:noProof/>
          <w:color w:val="000000" w:themeColor="text1"/>
          <w:lang w:val="sr-Cyrl-CS"/>
        </w:rPr>
        <w:t xml:space="preserve">              </w:t>
      </w:r>
      <w:r w:rsidR="00596AF2">
        <w:rPr>
          <w:rFonts w:ascii="Arial" w:hAnsi="Arial" w:cs="Arial"/>
          <w:b/>
          <w:noProof/>
          <w:color w:val="000000" w:themeColor="text1"/>
          <w:lang w:val="sr-Latn-CS"/>
        </w:rPr>
        <w:t>KOMISIJA</w:t>
      </w:r>
      <w:r w:rsidRPr="00596AF2">
        <w:rPr>
          <w:rFonts w:ascii="Arial" w:hAnsi="Arial" w:cs="Arial"/>
          <w:b/>
          <w:noProof/>
          <w:color w:val="000000" w:themeColor="text1"/>
          <w:lang w:val="sr-Latn-CS"/>
        </w:rPr>
        <w:t xml:space="preserve"> </w:t>
      </w:r>
      <w:r w:rsidR="00596AF2">
        <w:rPr>
          <w:rFonts w:ascii="Arial" w:hAnsi="Arial" w:cs="Arial"/>
          <w:b/>
          <w:noProof/>
          <w:color w:val="000000" w:themeColor="text1"/>
          <w:lang w:val="sr-Latn-CS"/>
        </w:rPr>
        <w:t>ZA</w:t>
      </w:r>
      <w:r w:rsidRPr="00596AF2">
        <w:rPr>
          <w:rFonts w:ascii="Arial" w:hAnsi="Arial" w:cs="Arial"/>
          <w:b/>
          <w:noProof/>
          <w:color w:val="000000" w:themeColor="text1"/>
          <w:lang w:val="sr-Latn-CS"/>
        </w:rPr>
        <w:t xml:space="preserve"> </w:t>
      </w:r>
      <w:r w:rsidR="00596AF2">
        <w:rPr>
          <w:rFonts w:ascii="Arial" w:hAnsi="Arial" w:cs="Arial"/>
          <w:b/>
          <w:noProof/>
          <w:color w:val="000000" w:themeColor="text1"/>
          <w:lang w:val="sr-Latn-CS"/>
        </w:rPr>
        <w:t>JAVNU</w:t>
      </w:r>
      <w:r w:rsidRPr="00596AF2">
        <w:rPr>
          <w:rFonts w:ascii="Arial" w:hAnsi="Arial" w:cs="Arial"/>
          <w:b/>
          <w:noProof/>
          <w:color w:val="000000" w:themeColor="text1"/>
          <w:lang w:val="sr-Latn-CS"/>
        </w:rPr>
        <w:t xml:space="preserve"> </w:t>
      </w:r>
      <w:r w:rsidR="00596AF2">
        <w:rPr>
          <w:rFonts w:ascii="Arial" w:hAnsi="Arial" w:cs="Arial"/>
          <w:b/>
          <w:noProof/>
          <w:color w:val="000000" w:themeColor="text1"/>
          <w:lang w:val="sr-Latn-CS"/>
        </w:rPr>
        <w:t>NABAVKU</w:t>
      </w:r>
      <w:r w:rsidRPr="00596AF2">
        <w:rPr>
          <w:rFonts w:ascii="Arial" w:hAnsi="Arial" w:cs="Arial"/>
          <w:b/>
          <w:noProof/>
          <w:color w:val="000000" w:themeColor="text1"/>
          <w:lang w:val="sr-Latn-CS"/>
        </w:rPr>
        <w:t xml:space="preserve"> </w:t>
      </w:r>
      <w:r w:rsidR="00953C7A" w:rsidRPr="006A064E">
        <w:rPr>
          <w:rFonts w:ascii="Arial" w:hAnsi="Arial" w:cs="Arial"/>
          <w:b/>
          <w:bCs/>
          <w:u w:val="single"/>
        </w:rPr>
        <w:t>ВНР 24-I-63/15</w:t>
      </w:r>
    </w:p>
    <w:sectPr w:rsidR="00BA7B42" w:rsidRPr="00596AF2" w:rsidSect="00596AF2">
      <w:footerReference w:type="even" r:id="rId8"/>
      <w:footerReference w:type="default" r:id="rId9"/>
      <w:pgSz w:w="12240" w:h="15840" w:code="1"/>
      <w:pgMar w:top="539" w:right="19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E3" w:rsidRDefault="000912E3">
      <w:r>
        <w:separator/>
      </w:r>
    </w:p>
  </w:endnote>
  <w:endnote w:type="continuationSeparator" w:id="0">
    <w:p w:rsidR="000912E3" w:rsidRDefault="00091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9F" w:rsidRDefault="0080535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E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E9F">
      <w:rPr>
        <w:rStyle w:val="PageNumber"/>
        <w:noProof/>
      </w:rPr>
      <w:t>2</w:t>
    </w:r>
    <w:r>
      <w:rPr>
        <w:rStyle w:val="PageNumber"/>
      </w:rPr>
      <w:fldChar w:fldCharType="end"/>
    </w:r>
  </w:p>
  <w:p w:rsidR="00F47E9F" w:rsidRDefault="00F47E9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E9F" w:rsidRDefault="0080535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7E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3C7A">
      <w:rPr>
        <w:rStyle w:val="PageNumber"/>
        <w:noProof/>
      </w:rPr>
      <w:t>4</w:t>
    </w:r>
    <w:r>
      <w:rPr>
        <w:rStyle w:val="PageNumber"/>
      </w:rPr>
      <w:fldChar w:fldCharType="end"/>
    </w:r>
  </w:p>
  <w:p w:rsidR="00F47E9F" w:rsidRDefault="00F47E9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F47E9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F47E9F" w:rsidRPr="007B536F" w:rsidRDefault="00F47E9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F47E9F" w:rsidRPr="007B536F" w:rsidRDefault="00F47E9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F47E9F" w:rsidRPr="007B536F" w:rsidRDefault="00F47E9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F47E9F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F47E9F" w:rsidRPr="004E4F2A" w:rsidRDefault="00F47E9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F47E9F" w:rsidRPr="004E4F2A" w:rsidRDefault="00F47E9F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F47E9F" w:rsidRPr="004E4F2A" w:rsidRDefault="00F47E9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F47E9F" w:rsidRDefault="00F47E9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E3" w:rsidRDefault="000912E3">
      <w:r>
        <w:separator/>
      </w:r>
    </w:p>
  </w:footnote>
  <w:footnote w:type="continuationSeparator" w:id="0">
    <w:p w:rsidR="000912E3" w:rsidRDefault="00091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7075538"/>
    <w:multiLevelType w:val="hybridMultilevel"/>
    <w:tmpl w:val="CBF4D35A"/>
    <w:lvl w:ilvl="0" w:tplc="20F0E0C0">
      <w:numFmt w:val="bullet"/>
      <w:lvlText w:val="-"/>
      <w:lvlJc w:val="left"/>
      <w:pPr>
        <w:ind w:left="9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</w:abstractNum>
  <w:abstractNum w:abstractNumId="14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273979"/>
    <w:multiLevelType w:val="hybridMultilevel"/>
    <w:tmpl w:val="345E4E5C"/>
    <w:lvl w:ilvl="0" w:tplc="8A882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6"/>
  </w:num>
  <w:num w:numId="9">
    <w:abstractNumId w:val="2"/>
  </w:num>
  <w:num w:numId="10">
    <w:abstractNumId w:val="5"/>
  </w:num>
  <w:num w:numId="11">
    <w:abstractNumId w:val="11"/>
  </w:num>
  <w:num w:numId="12">
    <w:abstractNumId w:val="18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4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24977"/>
    <w:rsid w:val="0004405D"/>
    <w:rsid w:val="00063B69"/>
    <w:rsid w:val="000912E3"/>
    <w:rsid w:val="000A3BDF"/>
    <w:rsid w:val="000C3DE6"/>
    <w:rsid w:val="0010447F"/>
    <w:rsid w:val="001522DA"/>
    <w:rsid w:val="0016300D"/>
    <w:rsid w:val="001659C9"/>
    <w:rsid w:val="001662CE"/>
    <w:rsid w:val="0018498B"/>
    <w:rsid w:val="001C3049"/>
    <w:rsid w:val="001D103B"/>
    <w:rsid w:val="001E46B5"/>
    <w:rsid w:val="001F7965"/>
    <w:rsid w:val="00205AE0"/>
    <w:rsid w:val="00205FD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91588"/>
    <w:rsid w:val="003A6CC8"/>
    <w:rsid w:val="003B3FC8"/>
    <w:rsid w:val="003C73F3"/>
    <w:rsid w:val="003D5F95"/>
    <w:rsid w:val="003E4115"/>
    <w:rsid w:val="003E6101"/>
    <w:rsid w:val="003F1AF3"/>
    <w:rsid w:val="00475350"/>
    <w:rsid w:val="00490842"/>
    <w:rsid w:val="004C71E2"/>
    <w:rsid w:val="00504FBD"/>
    <w:rsid w:val="00533064"/>
    <w:rsid w:val="005769C1"/>
    <w:rsid w:val="005853DC"/>
    <w:rsid w:val="00596AF2"/>
    <w:rsid w:val="005A40D8"/>
    <w:rsid w:val="005B66FD"/>
    <w:rsid w:val="005E0F9F"/>
    <w:rsid w:val="006238F4"/>
    <w:rsid w:val="00652D5B"/>
    <w:rsid w:val="00681551"/>
    <w:rsid w:val="006A064E"/>
    <w:rsid w:val="006B1204"/>
    <w:rsid w:val="006C749A"/>
    <w:rsid w:val="006E31E3"/>
    <w:rsid w:val="007044E5"/>
    <w:rsid w:val="007251AC"/>
    <w:rsid w:val="007312BA"/>
    <w:rsid w:val="007A5505"/>
    <w:rsid w:val="007B2244"/>
    <w:rsid w:val="007B536F"/>
    <w:rsid w:val="007C305B"/>
    <w:rsid w:val="007F2027"/>
    <w:rsid w:val="00805357"/>
    <w:rsid w:val="008228C6"/>
    <w:rsid w:val="00855030"/>
    <w:rsid w:val="00863A10"/>
    <w:rsid w:val="008F4633"/>
    <w:rsid w:val="00901EA8"/>
    <w:rsid w:val="0092067F"/>
    <w:rsid w:val="00942799"/>
    <w:rsid w:val="00953C7A"/>
    <w:rsid w:val="0096265E"/>
    <w:rsid w:val="00964F91"/>
    <w:rsid w:val="0098575F"/>
    <w:rsid w:val="009A1488"/>
    <w:rsid w:val="009B443A"/>
    <w:rsid w:val="009B6457"/>
    <w:rsid w:val="009D674E"/>
    <w:rsid w:val="009F7FA3"/>
    <w:rsid w:val="00A130DB"/>
    <w:rsid w:val="00A1632F"/>
    <w:rsid w:val="00A2021C"/>
    <w:rsid w:val="00A23734"/>
    <w:rsid w:val="00A27DD1"/>
    <w:rsid w:val="00A33C24"/>
    <w:rsid w:val="00A37CA7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027E5"/>
    <w:rsid w:val="00C17732"/>
    <w:rsid w:val="00C745B5"/>
    <w:rsid w:val="00C81CA8"/>
    <w:rsid w:val="00C92FF2"/>
    <w:rsid w:val="00CB3D5D"/>
    <w:rsid w:val="00CC374B"/>
    <w:rsid w:val="00CE38E2"/>
    <w:rsid w:val="00D00B98"/>
    <w:rsid w:val="00D242F4"/>
    <w:rsid w:val="00D274CC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47E9F"/>
    <w:rsid w:val="00F90D35"/>
    <w:rsid w:val="00FC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14</TotalTime>
  <Pages>4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dusica.jovanovic</cp:lastModifiedBy>
  <cp:revision>4</cp:revision>
  <cp:lastPrinted>2015-11-30T12:21:00Z</cp:lastPrinted>
  <dcterms:created xsi:type="dcterms:W3CDTF">2015-11-30T11:39:00Z</dcterms:created>
  <dcterms:modified xsi:type="dcterms:W3CDTF">2015-11-30T12:21:00Z</dcterms:modified>
</cp:coreProperties>
</file>